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64AB" w14:textId="532EECFD" w:rsidR="00F70CE3" w:rsidRDefault="00401CD1" w:rsidP="00BF62E7">
      <w:pPr>
        <w:jc w:val="center"/>
        <w:rPr>
          <w:b/>
          <w:sz w:val="44"/>
          <w:szCs w:val="28"/>
        </w:rPr>
      </w:pPr>
      <w:bookmarkStart w:id="0" w:name="_GoBack"/>
      <w:bookmarkEnd w:id="0"/>
      <w:r>
        <w:rPr>
          <w:b/>
          <w:noProof/>
          <w:sz w:val="44"/>
          <w:szCs w:val="28"/>
        </w:rPr>
        <w:drawing>
          <wp:inline distT="0" distB="0" distL="0" distR="0" wp14:anchorId="4A468345" wp14:editId="1324E321">
            <wp:extent cx="1340285" cy="145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06" cy="147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AE543" w14:textId="77777777" w:rsidR="00F70CE3" w:rsidRPr="00F70CE3" w:rsidRDefault="00F70CE3" w:rsidP="00BF62E7">
      <w:pPr>
        <w:jc w:val="center"/>
        <w:rPr>
          <w:b/>
          <w:szCs w:val="28"/>
        </w:rPr>
      </w:pPr>
    </w:p>
    <w:p w14:paraId="737A1FF7" w14:textId="387252A4" w:rsidR="004F4DEE" w:rsidRPr="00F70CE3" w:rsidRDefault="00DA6D0F" w:rsidP="00BF62E7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CALL</w:t>
      </w:r>
      <w:r w:rsidR="00BF62E7" w:rsidRPr="00F70CE3">
        <w:rPr>
          <w:b/>
          <w:sz w:val="44"/>
          <w:szCs w:val="28"/>
        </w:rPr>
        <w:t xml:space="preserve"> </w:t>
      </w:r>
      <w:r>
        <w:rPr>
          <w:b/>
          <w:sz w:val="44"/>
          <w:szCs w:val="28"/>
        </w:rPr>
        <w:t>FOR</w:t>
      </w:r>
      <w:r w:rsidR="00BF62E7" w:rsidRPr="00F70CE3">
        <w:rPr>
          <w:b/>
          <w:sz w:val="44"/>
          <w:szCs w:val="28"/>
        </w:rPr>
        <w:t xml:space="preserve"> </w:t>
      </w:r>
      <w:r w:rsidR="00F70CE3" w:rsidRPr="00F70CE3">
        <w:rPr>
          <w:b/>
          <w:sz w:val="44"/>
          <w:szCs w:val="28"/>
        </w:rPr>
        <w:t xml:space="preserve">PUBLIC </w:t>
      </w:r>
      <w:r>
        <w:rPr>
          <w:b/>
          <w:sz w:val="44"/>
          <w:szCs w:val="28"/>
        </w:rPr>
        <w:t>PARTICIPATION</w:t>
      </w:r>
    </w:p>
    <w:p w14:paraId="2F2944C3" w14:textId="36458D7B" w:rsidR="00BF62E7" w:rsidRDefault="00140D57" w:rsidP="00BF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</w:t>
      </w:r>
      <w:r w:rsidR="00E7172A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Gold Bar</w:t>
      </w:r>
      <w:r w:rsidR="00B5456A">
        <w:rPr>
          <w:b/>
          <w:sz w:val="28"/>
          <w:szCs w:val="28"/>
        </w:rPr>
        <w:t>, Washington</w:t>
      </w:r>
    </w:p>
    <w:p w14:paraId="2BC983CB" w14:textId="77777777" w:rsidR="00F70CE3" w:rsidRDefault="00F70CE3" w:rsidP="00F70CE3">
      <w:pPr>
        <w:rPr>
          <w:b/>
        </w:rPr>
      </w:pPr>
    </w:p>
    <w:p w14:paraId="79EA14A8" w14:textId="58AAEE71" w:rsidR="00DA6D0F" w:rsidRDefault="00DA6D0F" w:rsidP="00DA6D0F">
      <w:r w:rsidRPr="00DA6D0F">
        <w:t xml:space="preserve">The </w:t>
      </w:r>
      <w:r w:rsidR="00140D57">
        <w:t>City of Gold Bar</w:t>
      </w:r>
      <w:r w:rsidRPr="00DA6D0F">
        <w:t xml:space="preserve"> is updating the Shoreline Master Program (SMP) for the </w:t>
      </w:r>
      <w:r w:rsidR="00140D57">
        <w:t>City’s</w:t>
      </w:r>
      <w:r w:rsidRPr="00DA6D0F">
        <w:t xml:space="preserve"> </w:t>
      </w:r>
      <w:r w:rsidRPr="007F18A2">
        <w:t xml:space="preserve">shoreline along the </w:t>
      </w:r>
      <w:r w:rsidR="00E7172A" w:rsidRPr="007F18A2">
        <w:t>Skykomish River</w:t>
      </w:r>
      <w:r w:rsidR="007F18A2" w:rsidRPr="007F18A2">
        <w:t>, Wallace River, and May Creek</w:t>
      </w:r>
      <w:r w:rsidR="00292E44">
        <w:t xml:space="preserve">. The SMP </w:t>
      </w:r>
      <w:r w:rsidRPr="00DA6D0F">
        <w:t>determine</w:t>
      </w:r>
      <w:r>
        <w:t>s</w:t>
      </w:r>
      <w:r w:rsidRPr="00DA6D0F">
        <w:t xml:space="preserve"> the types and uses of shoreline development, provide</w:t>
      </w:r>
      <w:r w:rsidR="00551335">
        <w:t>s</w:t>
      </w:r>
      <w:r w:rsidRPr="00DA6D0F">
        <w:t xml:space="preserve"> for public access, and increase</w:t>
      </w:r>
      <w:r w:rsidR="00551335">
        <w:t>s</w:t>
      </w:r>
      <w:r w:rsidRPr="00DA6D0F">
        <w:t xml:space="preserve"> opportunities for restoration. </w:t>
      </w:r>
    </w:p>
    <w:p w14:paraId="17D3E0AF" w14:textId="77777777" w:rsidR="00DA6D0F" w:rsidRDefault="00DA6D0F" w:rsidP="00DA6D0F"/>
    <w:p w14:paraId="0EF9EDB2" w14:textId="190C90B3" w:rsidR="00DA6D0F" w:rsidRDefault="0095550E" w:rsidP="00DA6D0F">
      <w:r>
        <w:t xml:space="preserve">The SMP update must be completed by June 30, 2019. </w:t>
      </w:r>
      <w:r w:rsidR="00DA6D0F">
        <w:t xml:space="preserve">Revision is necessary to keep the SMP </w:t>
      </w:r>
      <w:r w:rsidR="00DA6D0F" w:rsidRPr="00DA6D0F">
        <w:t xml:space="preserve">current with the rules and guidelines of the Department of Ecology, the </w:t>
      </w:r>
      <w:r w:rsidR="00140D57">
        <w:t>City’s</w:t>
      </w:r>
      <w:r w:rsidR="00292E44">
        <w:t xml:space="preserve"> </w:t>
      </w:r>
      <w:r w:rsidR="00DA6D0F" w:rsidRPr="00DA6D0F">
        <w:t>Comprehensive Plan</w:t>
      </w:r>
      <w:r w:rsidR="00551335">
        <w:t>,</w:t>
      </w:r>
      <w:r w:rsidR="00DA6D0F" w:rsidRPr="00DA6D0F">
        <w:t xml:space="preserve"> and </w:t>
      </w:r>
      <w:r w:rsidR="00551335">
        <w:t xml:space="preserve">the </w:t>
      </w:r>
      <w:r w:rsidR="00140D57">
        <w:t>City’s</w:t>
      </w:r>
      <w:r w:rsidR="00551335">
        <w:t xml:space="preserve"> </w:t>
      </w:r>
      <w:r w:rsidR="00DA6D0F" w:rsidRPr="00DA6D0F">
        <w:t>development regulations.</w:t>
      </w:r>
      <w:r w:rsidR="00DA6D0F">
        <w:t xml:space="preserve"> </w:t>
      </w:r>
      <w:r w:rsidR="00551335">
        <w:t>T</w:t>
      </w:r>
      <w:r w:rsidR="00DA6D0F">
        <w:t>he proposed revisions to the SMP are minor procedural changes that will make the document more accessible for users and</w:t>
      </w:r>
      <w:r>
        <w:t xml:space="preserve"> more</w:t>
      </w:r>
      <w:r w:rsidR="00DA6D0F">
        <w:t xml:space="preserve"> consistent with state regulations.</w:t>
      </w:r>
      <w:r w:rsidR="00551335">
        <w:t xml:space="preserve"> </w:t>
      </w:r>
    </w:p>
    <w:p w14:paraId="28D8B1DB" w14:textId="1C2BDDBA" w:rsidR="00DA6D0F" w:rsidRDefault="00DA6D0F" w:rsidP="00DA6D0F"/>
    <w:p w14:paraId="59E5E0C4" w14:textId="1A5FEE05" w:rsidR="00DA6D0F" w:rsidRDefault="00DA6D0F" w:rsidP="00DA6D0F">
      <w:r>
        <w:t>All are invited to learn more about the SMP update</w:t>
      </w:r>
      <w:r w:rsidR="00551335">
        <w:t xml:space="preserve"> </w:t>
      </w:r>
      <w:r>
        <w:t xml:space="preserve">at a series of events from </w:t>
      </w:r>
      <w:r w:rsidR="00140D57">
        <w:t>December 3rd</w:t>
      </w:r>
      <w:r w:rsidR="00E7172A">
        <w:t xml:space="preserve"> through December 7th</w:t>
      </w:r>
      <w:r>
        <w:t>. At each</w:t>
      </w:r>
      <w:r w:rsidR="00551335">
        <w:t xml:space="preserve"> </w:t>
      </w:r>
      <w:r w:rsidR="00140D57">
        <w:t>event</w:t>
      </w:r>
      <w:r>
        <w:t xml:space="preserve">, </w:t>
      </w:r>
      <w:r w:rsidR="00551335">
        <w:t xml:space="preserve">information about the proposed revisions will be available for review and there will be </w:t>
      </w:r>
      <w:r>
        <w:t>an opportunity to provide feedb</w:t>
      </w:r>
      <w:r w:rsidR="00551335">
        <w:t>ack</w:t>
      </w:r>
      <w:r w:rsidR="0072764B">
        <w:t>.</w:t>
      </w:r>
      <w:r w:rsidR="00292E44">
        <w:t xml:space="preserve"> </w:t>
      </w:r>
      <w:r w:rsidR="00292E44" w:rsidRPr="00292E44">
        <w:rPr>
          <w:b/>
        </w:rPr>
        <w:t xml:space="preserve">The </w:t>
      </w:r>
      <w:r w:rsidR="005E38B0">
        <w:rPr>
          <w:b/>
        </w:rPr>
        <w:t>City</w:t>
      </w:r>
      <w:r w:rsidR="00292E44" w:rsidRPr="00292E44">
        <w:rPr>
          <w:b/>
        </w:rPr>
        <w:t xml:space="preserve"> seeks information from residents and other stakeholders about the proposed updates for the SMP and about their experience with </w:t>
      </w:r>
      <w:r w:rsidR="005E38B0">
        <w:rPr>
          <w:b/>
        </w:rPr>
        <w:t>shorelines in Gold Bar</w:t>
      </w:r>
      <w:r w:rsidR="00292E44" w:rsidRPr="00292E44">
        <w:rPr>
          <w:b/>
        </w:rPr>
        <w:t>.</w:t>
      </w:r>
    </w:p>
    <w:p w14:paraId="20528EFC" w14:textId="77777777" w:rsidR="00DA6D0F" w:rsidRDefault="00DA6D0F" w:rsidP="00F70CE3">
      <w:pPr>
        <w:rPr>
          <w:b/>
        </w:rPr>
      </w:pPr>
    </w:p>
    <w:p w14:paraId="710F17D9" w14:textId="3A00D64C" w:rsidR="00DA6D0F" w:rsidRDefault="00140D57" w:rsidP="00F70CE3">
      <w:pPr>
        <w:rPr>
          <w:b/>
        </w:rPr>
      </w:pPr>
      <w:r>
        <w:rPr>
          <w:b/>
        </w:rPr>
        <w:t>OPEN HOUSE AND CITY COUNCIL MEETING</w:t>
      </w:r>
    </w:p>
    <w:p w14:paraId="606D435F" w14:textId="77777777" w:rsidR="00551335" w:rsidRDefault="00551335" w:rsidP="00F70CE3">
      <w:pPr>
        <w:rPr>
          <w:b/>
        </w:rPr>
      </w:pPr>
    </w:p>
    <w:p w14:paraId="4826A5C7" w14:textId="4B8AF007" w:rsidR="00551335" w:rsidRDefault="00551335" w:rsidP="00551335">
      <w:pPr>
        <w:ind w:firstLine="720"/>
      </w:pPr>
      <w:r>
        <w:t>WHEN</w:t>
      </w:r>
      <w:r w:rsidR="00DA6D0F">
        <w:t xml:space="preserve">: </w:t>
      </w:r>
      <w:r>
        <w:t xml:space="preserve"> </w:t>
      </w:r>
      <w:r>
        <w:tab/>
      </w:r>
      <w:r>
        <w:tab/>
      </w:r>
      <w:r w:rsidR="00140D57">
        <w:rPr>
          <w:u w:val="single"/>
        </w:rPr>
        <w:t>Tuesday</w:t>
      </w:r>
      <w:r w:rsidR="0095550E" w:rsidRPr="00E7172A">
        <w:rPr>
          <w:u w:val="single"/>
        </w:rPr>
        <w:t xml:space="preserve">, </w:t>
      </w:r>
      <w:r w:rsidR="00140D57">
        <w:rPr>
          <w:u w:val="single"/>
        </w:rPr>
        <w:t>December</w:t>
      </w:r>
      <w:r w:rsidRPr="00E7172A">
        <w:rPr>
          <w:u w:val="single"/>
        </w:rPr>
        <w:t xml:space="preserve"> </w:t>
      </w:r>
      <w:r w:rsidR="00140D57">
        <w:rPr>
          <w:u w:val="single"/>
        </w:rPr>
        <w:t>4th</w:t>
      </w:r>
      <w:r w:rsidRPr="00E7172A">
        <w:rPr>
          <w:u w:val="single"/>
        </w:rPr>
        <w:t xml:space="preserve">, 2018, </w:t>
      </w:r>
      <w:r w:rsidR="00140D57">
        <w:rPr>
          <w:u w:val="single"/>
        </w:rPr>
        <w:t>5:30pm – 6:45 pm</w:t>
      </w:r>
    </w:p>
    <w:p w14:paraId="66C9D8CB" w14:textId="41FE281E" w:rsidR="00E7172A" w:rsidRDefault="00140D57" w:rsidP="00140D57">
      <w:pPr>
        <w:ind w:left="2880"/>
      </w:pPr>
      <w:r>
        <w:t>Open House to learn about the revisions, ask questions and provide feedback</w:t>
      </w:r>
    </w:p>
    <w:p w14:paraId="6C7274B1" w14:textId="7DF3A7F4" w:rsidR="00140D57" w:rsidRDefault="00140D57" w:rsidP="00140D57">
      <w:pPr>
        <w:ind w:left="720"/>
      </w:pPr>
    </w:p>
    <w:p w14:paraId="077F2D03" w14:textId="0BE62535" w:rsidR="00140D57" w:rsidRDefault="00140D57" w:rsidP="00140D57">
      <w:pPr>
        <w:ind w:left="2880"/>
      </w:pPr>
      <w:r>
        <w:t>The SMP Update will also be on the agenda for the regularly scheduled City Council Meeting immediately following the Open House at 7pm.</w:t>
      </w:r>
    </w:p>
    <w:p w14:paraId="3CAD0E5E" w14:textId="560D11E6" w:rsidR="00E7172A" w:rsidRDefault="00E7172A" w:rsidP="00E7172A">
      <w:pPr>
        <w:ind w:left="720"/>
      </w:pPr>
    </w:p>
    <w:p w14:paraId="07EBE597" w14:textId="1BBD065D" w:rsidR="00E7172A" w:rsidRDefault="00E7172A" w:rsidP="00E7172A">
      <w:pPr>
        <w:ind w:left="720"/>
      </w:pPr>
      <w:r>
        <w:t>WHERE</w:t>
      </w:r>
      <w:r>
        <w:tab/>
      </w:r>
      <w:r>
        <w:tab/>
      </w:r>
      <w:r>
        <w:tab/>
      </w:r>
      <w:r w:rsidR="00140D57">
        <w:t>Gold Bar City Hall</w:t>
      </w:r>
    </w:p>
    <w:p w14:paraId="4E749805" w14:textId="5D2A45A5" w:rsidR="00E7172A" w:rsidRDefault="00140D57" w:rsidP="00E7172A">
      <w:pPr>
        <w:ind w:left="2160" w:firstLine="720"/>
      </w:pPr>
      <w:r>
        <w:t>107 Fifth Street</w:t>
      </w:r>
    </w:p>
    <w:p w14:paraId="0CEC6F7A" w14:textId="59160D48" w:rsidR="00E7172A" w:rsidRDefault="00E7172A" w:rsidP="00E7172A">
      <w:pPr>
        <w:ind w:left="720"/>
      </w:pPr>
      <w:r>
        <w:tab/>
      </w:r>
      <w:r>
        <w:tab/>
      </w:r>
      <w:r>
        <w:tab/>
      </w:r>
      <w:r w:rsidR="00140D57">
        <w:t>Gold Bar</w:t>
      </w:r>
      <w:r>
        <w:t>, WA 982</w:t>
      </w:r>
      <w:r w:rsidR="00140D57">
        <w:t>51</w:t>
      </w:r>
    </w:p>
    <w:p w14:paraId="636856F6" w14:textId="2E2EE014" w:rsidR="00F70CE3" w:rsidRDefault="00F70CE3" w:rsidP="00B5456A"/>
    <w:p w14:paraId="481F9384" w14:textId="19D768F5" w:rsidR="00DA6D0F" w:rsidRDefault="004A5143" w:rsidP="00DA6D0F">
      <w:pPr>
        <w:rPr>
          <w:b/>
        </w:rPr>
      </w:pPr>
      <w:r>
        <w:rPr>
          <w:b/>
        </w:rPr>
        <w:t xml:space="preserve">INFORMATIONAL </w:t>
      </w:r>
      <w:r w:rsidR="00E7172A">
        <w:rPr>
          <w:b/>
        </w:rPr>
        <w:t xml:space="preserve">POSTERS </w:t>
      </w:r>
      <w:r w:rsidR="0095550E">
        <w:rPr>
          <w:b/>
        </w:rPr>
        <w:t>ON DISPLAY</w:t>
      </w:r>
      <w:r w:rsidR="00F83593">
        <w:rPr>
          <w:b/>
        </w:rPr>
        <w:t xml:space="preserve"> FOR REVIEW AND COMMENT</w:t>
      </w:r>
      <w:r w:rsidR="0095550E">
        <w:rPr>
          <w:b/>
        </w:rPr>
        <w:t xml:space="preserve"> AT </w:t>
      </w:r>
      <w:r w:rsidR="00140D57">
        <w:rPr>
          <w:b/>
        </w:rPr>
        <w:t>GOLD BAR</w:t>
      </w:r>
      <w:r w:rsidR="00E7172A">
        <w:rPr>
          <w:b/>
        </w:rPr>
        <w:t xml:space="preserve"> </w:t>
      </w:r>
      <w:r w:rsidR="00140D57">
        <w:rPr>
          <w:b/>
        </w:rPr>
        <w:t xml:space="preserve">CITY </w:t>
      </w:r>
      <w:r w:rsidR="00E7172A">
        <w:rPr>
          <w:b/>
        </w:rPr>
        <w:t>HALL</w:t>
      </w:r>
    </w:p>
    <w:p w14:paraId="300005CC" w14:textId="77777777" w:rsidR="00551335" w:rsidRDefault="00551335" w:rsidP="00DA6D0F">
      <w:pPr>
        <w:rPr>
          <w:b/>
        </w:rPr>
      </w:pPr>
    </w:p>
    <w:p w14:paraId="7192D1F0" w14:textId="4D7731E7" w:rsidR="00E7172A" w:rsidRDefault="00551335" w:rsidP="00551335">
      <w:pPr>
        <w:ind w:firstLine="720"/>
      </w:pPr>
      <w:r>
        <w:t xml:space="preserve">WHEN:  </w:t>
      </w:r>
      <w:r>
        <w:tab/>
      </w:r>
      <w:r>
        <w:tab/>
      </w:r>
      <w:r w:rsidR="00140D57">
        <w:rPr>
          <w:u w:val="single"/>
        </w:rPr>
        <w:t>Monday</w:t>
      </w:r>
      <w:r w:rsidR="0095550E" w:rsidRPr="00E7172A">
        <w:rPr>
          <w:u w:val="single"/>
        </w:rPr>
        <w:t xml:space="preserve">, </w:t>
      </w:r>
      <w:r w:rsidR="00140D57">
        <w:rPr>
          <w:u w:val="single"/>
        </w:rPr>
        <w:t xml:space="preserve">December 3 </w:t>
      </w:r>
      <w:r w:rsidRPr="00E7172A">
        <w:rPr>
          <w:u w:val="single"/>
        </w:rPr>
        <w:t xml:space="preserve">– </w:t>
      </w:r>
      <w:r w:rsidR="0095550E" w:rsidRPr="00E7172A">
        <w:rPr>
          <w:u w:val="single"/>
        </w:rPr>
        <w:t xml:space="preserve">Friday, </w:t>
      </w:r>
      <w:r w:rsidR="00E7172A" w:rsidRPr="00E7172A">
        <w:rPr>
          <w:u w:val="single"/>
        </w:rPr>
        <w:t>December 7</w:t>
      </w:r>
      <w:r w:rsidRPr="00E7172A">
        <w:rPr>
          <w:u w:val="single"/>
        </w:rPr>
        <w:t>, 2018</w:t>
      </w:r>
    </w:p>
    <w:p w14:paraId="1991D0E1" w14:textId="6864796A" w:rsidR="00551335" w:rsidRDefault="0095550E" w:rsidP="00E7172A">
      <w:pPr>
        <w:ind w:left="2160" w:firstLine="720"/>
      </w:pPr>
      <w:r>
        <w:t>during opening hours</w:t>
      </w:r>
    </w:p>
    <w:p w14:paraId="0A06FE4B" w14:textId="77777777" w:rsidR="00551335" w:rsidRDefault="00551335" w:rsidP="00551335">
      <w:pPr>
        <w:ind w:firstLine="720"/>
      </w:pPr>
    </w:p>
    <w:p w14:paraId="00E6B3D5" w14:textId="7A79860B" w:rsidR="00DA6D0F" w:rsidRDefault="00551335" w:rsidP="00E7172A">
      <w:pPr>
        <w:ind w:left="720"/>
      </w:pPr>
      <w:r>
        <w:t xml:space="preserve">WHERE: </w:t>
      </w:r>
      <w:r>
        <w:tab/>
      </w:r>
      <w:r>
        <w:tab/>
      </w:r>
      <w:r w:rsidR="00140D57">
        <w:t>Gold Bar City</w:t>
      </w:r>
      <w:r w:rsidR="00E7172A">
        <w:t xml:space="preserve"> Hall</w:t>
      </w:r>
    </w:p>
    <w:p w14:paraId="2FF83133" w14:textId="16BC6414" w:rsidR="00E7172A" w:rsidRDefault="00E7172A" w:rsidP="00E7172A">
      <w:pPr>
        <w:ind w:left="720"/>
      </w:pPr>
      <w:r>
        <w:tab/>
      </w:r>
      <w:r>
        <w:tab/>
      </w:r>
      <w:r>
        <w:tab/>
      </w:r>
      <w:r w:rsidR="00140D57">
        <w:t>107 Fifth Street</w:t>
      </w:r>
    </w:p>
    <w:p w14:paraId="7DEB695C" w14:textId="1FBBA74A" w:rsidR="00E7172A" w:rsidRPr="00F70CE3" w:rsidRDefault="00E7172A" w:rsidP="00E7172A">
      <w:pPr>
        <w:ind w:left="720"/>
      </w:pPr>
      <w:r>
        <w:tab/>
      </w:r>
      <w:r>
        <w:tab/>
      </w:r>
      <w:r>
        <w:tab/>
      </w:r>
      <w:r w:rsidR="00140D57">
        <w:t>Gold Bar</w:t>
      </w:r>
      <w:r>
        <w:t>, WA 982</w:t>
      </w:r>
      <w:r w:rsidR="00140D57">
        <w:t>51</w:t>
      </w:r>
    </w:p>
    <w:sectPr w:rsidR="00E7172A" w:rsidRPr="00F70CE3" w:rsidSect="00A176B0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E978" w14:textId="77777777" w:rsidR="00A176B0" w:rsidRDefault="00A176B0" w:rsidP="00A176B0">
      <w:r>
        <w:separator/>
      </w:r>
    </w:p>
  </w:endnote>
  <w:endnote w:type="continuationSeparator" w:id="0">
    <w:p w14:paraId="6743201E" w14:textId="77777777" w:rsidR="00A176B0" w:rsidRDefault="00A176B0" w:rsidP="00A1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0ED0" w14:textId="4F385BAC" w:rsidR="00A176B0" w:rsidRDefault="0063404E" w:rsidP="00A176B0">
    <w:pPr>
      <w:pStyle w:val="Footer"/>
      <w:jc w:val="center"/>
    </w:pPr>
    <w:r>
      <w:t>City of Gold Bar</w:t>
    </w:r>
    <w:r w:rsidR="00A176B0">
      <w:t xml:space="preserve"> |</w:t>
    </w:r>
    <w:r w:rsidR="00A176B0" w:rsidRPr="00A176B0">
      <w:rPr>
        <w:b/>
      </w:rPr>
      <w:t xml:space="preserve"> 201</w:t>
    </w:r>
    <w:r w:rsidR="0095550E">
      <w:rPr>
        <w:b/>
      </w:rPr>
      <w:t>8</w:t>
    </w:r>
    <w:r w:rsidR="00A176B0" w:rsidRPr="00A176B0">
      <w:rPr>
        <w:b/>
      </w:rPr>
      <w:t xml:space="preserve"> </w:t>
    </w:r>
    <w:r w:rsidR="0095550E">
      <w:rPr>
        <w:b/>
      </w:rPr>
      <w:t>Shoreline Master Program Update</w:t>
    </w:r>
    <w:r w:rsidR="00A176B0">
      <w:t xml:space="preserve"> | </w:t>
    </w:r>
    <w:r w:rsidR="0095550E">
      <w:t>Call for Public Participation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5884" w14:textId="77777777" w:rsidR="00A176B0" w:rsidRDefault="00A176B0" w:rsidP="00A176B0">
      <w:r>
        <w:separator/>
      </w:r>
    </w:p>
  </w:footnote>
  <w:footnote w:type="continuationSeparator" w:id="0">
    <w:p w14:paraId="1CC9EB23" w14:textId="77777777" w:rsidR="00A176B0" w:rsidRDefault="00A176B0" w:rsidP="00A1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7"/>
    <w:rsid w:val="00010863"/>
    <w:rsid w:val="000540B2"/>
    <w:rsid w:val="000E4338"/>
    <w:rsid w:val="00140D57"/>
    <w:rsid w:val="00292E44"/>
    <w:rsid w:val="00344DBE"/>
    <w:rsid w:val="00401CD1"/>
    <w:rsid w:val="004A5143"/>
    <w:rsid w:val="004F4DEE"/>
    <w:rsid w:val="00551335"/>
    <w:rsid w:val="005E38B0"/>
    <w:rsid w:val="0063404E"/>
    <w:rsid w:val="0063523B"/>
    <w:rsid w:val="00653B69"/>
    <w:rsid w:val="007044AA"/>
    <w:rsid w:val="0072764B"/>
    <w:rsid w:val="007F18A2"/>
    <w:rsid w:val="0095550E"/>
    <w:rsid w:val="00A176B0"/>
    <w:rsid w:val="00AF5470"/>
    <w:rsid w:val="00B26112"/>
    <w:rsid w:val="00B51F67"/>
    <w:rsid w:val="00B5456A"/>
    <w:rsid w:val="00BF53D0"/>
    <w:rsid w:val="00BF62E7"/>
    <w:rsid w:val="00D41A35"/>
    <w:rsid w:val="00DA364A"/>
    <w:rsid w:val="00DA6D0F"/>
    <w:rsid w:val="00E66E4C"/>
    <w:rsid w:val="00E7172A"/>
    <w:rsid w:val="00E7576F"/>
    <w:rsid w:val="00EE7A84"/>
    <w:rsid w:val="00F70CE3"/>
    <w:rsid w:val="00F83593"/>
    <w:rsid w:val="00F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B0"/>
  </w:style>
  <w:style w:type="paragraph" w:styleId="Footer">
    <w:name w:val="footer"/>
    <w:basedOn w:val="Normal"/>
    <w:link w:val="FooterChar"/>
    <w:uiPriority w:val="99"/>
    <w:unhideWhenUsed/>
    <w:rsid w:val="00A17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B0"/>
  </w:style>
  <w:style w:type="paragraph" w:styleId="BalloonText">
    <w:name w:val="Balloon Text"/>
    <w:basedOn w:val="Normal"/>
    <w:link w:val="BalloonTextChar"/>
    <w:uiPriority w:val="99"/>
    <w:semiHidden/>
    <w:unhideWhenUsed/>
    <w:rsid w:val="0063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B0"/>
  </w:style>
  <w:style w:type="paragraph" w:styleId="Footer">
    <w:name w:val="footer"/>
    <w:basedOn w:val="Normal"/>
    <w:link w:val="FooterChar"/>
    <w:uiPriority w:val="99"/>
    <w:unhideWhenUsed/>
    <w:rsid w:val="00A17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B0"/>
  </w:style>
  <w:style w:type="paragraph" w:styleId="BalloonText">
    <w:name w:val="Balloon Text"/>
    <w:basedOn w:val="Normal"/>
    <w:link w:val="BalloonTextChar"/>
    <w:uiPriority w:val="99"/>
    <w:semiHidden/>
    <w:unhideWhenUsed/>
    <w:rsid w:val="0063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Denise Beaston</cp:lastModifiedBy>
  <cp:revision>2</cp:revision>
  <dcterms:created xsi:type="dcterms:W3CDTF">2018-11-19T21:31:00Z</dcterms:created>
  <dcterms:modified xsi:type="dcterms:W3CDTF">2018-11-19T21:31:00Z</dcterms:modified>
</cp:coreProperties>
</file>